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511" w:rsidRDefault="003C6511" w:rsidP="00A51ECB">
      <w:pPr>
        <w:spacing w:before="60" w:after="0" w:line="240" w:lineRule="auto"/>
        <w:rPr>
          <w:rFonts w:cs="Times New Roman"/>
          <w:i/>
        </w:rPr>
      </w:pPr>
    </w:p>
    <w:p w:rsidR="00A51ECB" w:rsidRDefault="00A51ECB" w:rsidP="00F83E00">
      <w:pPr>
        <w:spacing w:before="60" w:after="0" w:line="240" w:lineRule="auto"/>
        <w:ind w:left="8496"/>
        <w:rPr>
          <w:rFonts w:cs="Times New Roman"/>
          <w:i/>
        </w:rPr>
      </w:pPr>
      <w:r w:rsidRPr="00CD5525">
        <w:rPr>
          <w:rFonts w:cs="Times New Roman"/>
          <w:i/>
        </w:rPr>
        <w:t xml:space="preserve">Załącznik nr </w:t>
      </w:r>
      <w:r w:rsidR="00651203">
        <w:rPr>
          <w:rFonts w:cs="Times New Roman"/>
          <w:i/>
        </w:rPr>
        <w:t xml:space="preserve">3 do Ogłoszenia o naborze nr </w:t>
      </w:r>
      <w:r w:rsidR="002C7D33">
        <w:rPr>
          <w:rFonts w:cs="Times New Roman"/>
          <w:i/>
        </w:rPr>
        <w:t>2/2020</w:t>
      </w:r>
      <w:bookmarkStart w:id="0" w:name="_GoBack"/>
      <w:bookmarkEnd w:id="0"/>
    </w:p>
    <w:p w:rsidR="00A51ECB" w:rsidRPr="000B2468" w:rsidRDefault="00A51ECB" w:rsidP="00A51ECB">
      <w:pPr>
        <w:keepNext/>
        <w:keepLines/>
        <w:spacing w:before="200" w:after="0"/>
        <w:jc w:val="right"/>
        <w:outlineLvl w:val="2"/>
        <w:rPr>
          <w:rFonts w:eastAsia="Times New Roman" w:cs="Times New Roman"/>
          <w:b/>
          <w:bCs/>
          <w:i/>
          <w:color w:val="4F81BD"/>
        </w:rPr>
      </w:pPr>
    </w:p>
    <w:p w:rsidR="00A51ECB" w:rsidRPr="000B2468" w:rsidRDefault="00A51ECB" w:rsidP="00A51ECB">
      <w:pPr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>Imię i Nazwisko/Nazwa beneficjenta:</w:t>
      </w:r>
      <w:r w:rsidRPr="000B2468">
        <w:rPr>
          <w:rFonts w:eastAsia="Calibri" w:cs="Times New Roman"/>
          <w:sz w:val="20"/>
          <w:szCs w:val="20"/>
        </w:rPr>
        <w:tab/>
        <w:t>……………………………………………………………</w:t>
      </w:r>
    </w:p>
    <w:p w:rsidR="00A51ECB" w:rsidRPr="000B2468" w:rsidRDefault="00A51ECB" w:rsidP="00A51ECB">
      <w:pPr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 xml:space="preserve">Adres     </w:t>
      </w:r>
      <w:r w:rsidRPr="000B2468">
        <w:rPr>
          <w:rFonts w:eastAsia="Calibri" w:cs="Times New Roman"/>
          <w:sz w:val="20"/>
          <w:szCs w:val="20"/>
        </w:rPr>
        <w:t xml:space="preserve">                                             </w:t>
      </w:r>
      <w:r w:rsidRPr="000B2468">
        <w:rPr>
          <w:rFonts w:eastAsia="Calibri" w:cs="Times New Roman"/>
          <w:sz w:val="20"/>
          <w:szCs w:val="20"/>
        </w:rPr>
        <w:tab/>
        <w:t xml:space="preserve">……………………………………………………………     </w:t>
      </w:r>
    </w:p>
    <w:p w:rsidR="00A51ECB" w:rsidRPr="000B2468" w:rsidRDefault="00A51ECB" w:rsidP="00A51EC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2672"/>
        </w:tabs>
        <w:spacing w:after="0" w:line="360" w:lineRule="auto"/>
        <w:jc w:val="both"/>
        <w:rPr>
          <w:rFonts w:eastAsia="Calibri" w:cs="Times New Roman"/>
          <w:sz w:val="20"/>
          <w:szCs w:val="20"/>
        </w:rPr>
      </w:pPr>
      <w:r w:rsidRPr="000B2468">
        <w:rPr>
          <w:rFonts w:eastAsia="Calibri" w:cs="Times New Roman"/>
          <w:b/>
          <w:sz w:val="20"/>
          <w:szCs w:val="20"/>
        </w:rPr>
        <w:t>Tytuł wniosku:</w:t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b/>
          <w:sz w:val="20"/>
          <w:szCs w:val="20"/>
        </w:rPr>
        <w:tab/>
      </w:r>
      <w:r w:rsidRPr="000B2468">
        <w:rPr>
          <w:rFonts w:eastAsia="Calibri" w:cs="Times New Roman"/>
          <w:sz w:val="20"/>
          <w:szCs w:val="20"/>
        </w:rPr>
        <w:tab/>
        <w:t>…………………………………………………………...</w:t>
      </w:r>
      <w:r w:rsidRPr="000B2468">
        <w:rPr>
          <w:rFonts w:eastAsia="Calibri" w:cs="Times New Roman"/>
          <w:sz w:val="20"/>
          <w:szCs w:val="20"/>
        </w:rPr>
        <w:tab/>
      </w:r>
    </w:p>
    <w:p w:rsidR="00A51ECB" w:rsidRPr="000B2468" w:rsidRDefault="00A51ECB" w:rsidP="00A51ECB">
      <w:pPr>
        <w:spacing w:line="240" w:lineRule="auto"/>
        <w:jc w:val="center"/>
        <w:rPr>
          <w:rFonts w:eastAsia="Calibri" w:cs="Times New Roman"/>
          <w:lang w:eastAsia="pl-PL"/>
        </w:rPr>
      </w:pPr>
    </w:p>
    <w:p w:rsidR="00A51ECB" w:rsidRPr="000B2468" w:rsidRDefault="00A51ECB" w:rsidP="00A51ECB">
      <w:pPr>
        <w:spacing w:line="240" w:lineRule="auto"/>
        <w:jc w:val="center"/>
        <w:rPr>
          <w:rFonts w:eastAsia="Calibri" w:cs="Times New Roman"/>
          <w:lang w:eastAsia="pl-PL"/>
        </w:rPr>
      </w:pPr>
      <w:r w:rsidRPr="000B2468">
        <w:rPr>
          <w:rFonts w:eastAsia="Calibri" w:cs="Times New Roman"/>
          <w:lang w:eastAsia="pl-PL"/>
        </w:rPr>
        <w:t>UZASADNIENIE ZGODNOŚCI OPERACJI Z LOKALNYMI KRYTERIAMI WYBORU</w:t>
      </w:r>
    </w:p>
    <w:p w:rsidR="00AB0D80" w:rsidRDefault="00A51ECB" w:rsidP="00A51ECB">
      <w:pPr>
        <w:spacing w:before="60" w:after="0" w:line="240" w:lineRule="auto"/>
        <w:rPr>
          <w:rFonts w:eastAsia="Calibri" w:cs="Times New Roman"/>
          <w:i/>
          <w:sz w:val="20"/>
          <w:lang w:eastAsia="pl-PL"/>
        </w:rPr>
      </w:pPr>
      <w:r w:rsidRPr="000B2468">
        <w:rPr>
          <w:rFonts w:eastAsia="Calibri" w:cs="Times New Roman"/>
          <w:i/>
          <w:sz w:val="20"/>
          <w:vertAlign w:val="superscript"/>
          <w:lang w:eastAsia="pl-PL"/>
        </w:rPr>
        <w:t>*</w:t>
      </w:r>
      <w:r w:rsidRPr="000B2468">
        <w:rPr>
          <w:rFonts w:eastAsia="Calibri" w:cs="Times New Roman"/>
          <w:i/>
          <w:sz w:val="20"/>
          <w:lang w:eastAsia="pl-PL"/>
        </w:rPr>
        <w:t>Beneficjent powinien szczegółowo uzasadnić zgodność operacji z poszczególnymi Lokalnymi kryteriami wyboru z odniesieniem do dokumentów oraz danych zawartych we wniosku</w:t>
      </w:r>
      <w:r w:rsidR="00C71518">
        <w:rPr>
          <w:rFonts w:eastAsia="Calibri" w:cs="Times New Roman"/>
          <w:i/>
          <w:sz w:val="20"/>
          <w:lang w:eastAsia="pl-PL"/>
        </w:rPr>
        <w:t xml:space="preserve"> </w:t>
      </w:r>
      <w:r w:rsidRPr="000B2468">
        <w:rPr>
          <w:rFonts w:eastAsia="Calibri" w:cs="Times New Roman"/>
          <w:i/>
          <w:sz w:val="20"/>
          <w:lang w:eastAsia="pl-PL"/>
        </w:rPr>
        <w:t xml:space="preserve"> o przyznanie pomocy. Uzasadnienie musi być spójne  i wynikać z wniosku o przyznanie pomocy, w szczególności z opisem planowanej operacji, planem finansowym, zestawieniem rzeczowo-finansowym operacji, opisem zadań wymienionych w zestawieniu rzeczowo-finansowym operacji oraz załącznikami do wniosku min. dokumentacją projektową </w:t>
      </w:r>
      <w:r w:rsidR="00C71518">
        <w:rPr>
          <w:rFonts w:eastAsia="Calibri" w:cs="Times New Roman"/>
          <w:i/>
          <w:sz w:val="20"/>
          <w:lang w:eastAsia="pl-PL"/>
        </w:rPr>
        <w:t xml:space="preserve">                   </w:t>
      </w:r>
      <w:r w:rsidRPr="000B2468">
        <w:rPr>
          <w:rFonts w:eastAsia="Calibri" w:cs="Times New Roman"/>
          <w:i/>
          <w:sz w:val="20"/>
          <w:lang w:eastAsia="pl-PL"/>
        </w:rPr>
        <w:t xml:space="preserve">i kosztorysem. Beneficjent może przedstawić dodatkowe załączniki, </w:t>
      </w:r>
      <w:r>
        <w:rPr>
          <w:rFonts w:eastAsia="Calibri" w:cs="Times New Roman"/>
          <w:i/>
          <w:sz w:val="20"/>
          <w:lang w:eastAsia="pl-PL"/>
        </w:rPr>
        <w:t xml:space="preserve">które uwiarygodnią uzasadnienie </w:t>
      </w:r>
      <w:r w:rsidRPr="000B2468">
        <w:rPr>
          <w:rFonts w:eastAsia="Calibri" w:cs="Times New Roman"/>
          <w:i/>
          <w:sz w:val="20"/>
          <w:lang w:eastAsia="pl-PL"/>
        </w:rPr>
        <w:t>Lokalnych Kryteriów Wyboru i danych zawartych we wniosku</w:t>
      </w:r>
      <w:r>
        <w:rPr>
          <w:rFonts w:eastAsia="Calibri" w:cs="Times New Roman"/>
          <w:i/>
          <w:sz w:val="20"/>
          <w:lang w:eastAsia="pl-PL"/>
        </w:rPr>
        <w:t xml:space="preserve"> np. umowa </w:t>
      </w:r>
      <w:r w:rsidR="00C71518">
        <w:rPr>
          <w:rFonts w:eastAsia="Calibri" w:cs="Times New Roman"/>
          <w:i/>
          <w:sz w:val="20"/>
          <w:lang w:eastAsia="pl-PL"/>
        </w:rPr>
        <w:t xml:space="preserve">            </w:t>
      </w:r>
      <w:r>
        <w:rPr>
          <w:rFonts w:eastAsia="Calibri" w:cs="Times New Roman"/>
          <w:i/>
          <w:sz w:val="20"/>
          <w:lang w:eastAsia="pl-PL"/>
        </w:rPr>
        <w:t>o</w:t>
      </w:r>
      <w:r w:rsidRPr="00A51ECB">
        <w:rPr>
          <w:rFonts w:eastAsia="Calibri" w:cs="Times New Roman"/>
          <w:i/>
          <w:sz w:val="20"/>
          <w:lang w:eastAsia="pl-PL"/>
        </w:rPr>
        <w:t xml:space="preserve"> </w:t>
      </w:r>
      <w:r>
        <w:rPr>
          <w:rFonts w:eastAsia="Calibri" w:cs="Times New Roman"/>
          <w:i/>
          <w:sz w:val="20"/>
          <w:lang w:eastAsia="pl-PL"/>
        </w:rPr>
        <w:t>współpracy, zawarte  porozumienie, list intencyjny</w:t>
      </w:r>
      <w:r w:rsidRPr="000B2468">
        <w:rPr>
          <w:rFonts w:eastAsia="Calibri" w:cs="Times New Roman"/>
          <w:i/>
          <w:sz w:val="20"/>
          <w:lang w:eastAsia="pl-PL"/>
        </w:rPr>
        <w:t>.</w:t>
      </w:r>
    </w:p>
    <w:p w:rsidR="00A51ECB" w:rsidRPr="000B2468" w:rsidRDefault="00A51ECB" w:rsidP="00A51ECB">
      <w:pPr>
        <w:spacing w:after="0" w:line="240" w:lineRule="auto"/>
        <w:rPr>
          <w:rFonts w:eastAsia="Calibri" w:cs="Times New Roman"/>
          <w:i/>
          <w:sz w:val="20"/>
          <w:lang w:eastAsia="pl-PL"/>
        </w:rPr>
      </w:pP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11653"/>
      </w:tblGrid>
      <w:tr w:rsidR="00A51ECB" w:rsidRPr="000B2468" w:rsidTr="00C71518">
        <w:trPr>
          <w:trHeight w:val="416"/>
        </w:trPr>
        <w:tc>
          <w:tcPr>
            <w:tcW w:w="2943" w:type="dxa"/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rPr>
                <w:rFonts w:eastAsia="Calibri" w:cs="Times New Roman"/>
                <w:sz w:val="18"/>
                <w:szCs w:val="18"/>
              </w:rPr>
            </w:pPr>
            <w:r w:rsidRPr="000B2468">
              <w:rPr>
                <w:rFonts w:eastAsia="Calibri" w:cs="Times New Roman"/>
                <w:sz w:val="18"/>
                <w:szCs w:val="18"/>
              </w:rPr>
              <w:t>Kryterium:</w:t>
            </w:r>
          </w:p>
        </w:tc>
        <w:tc>
          <w:tcPr>
            <w:tcW w:w="11653" w:type="dxa"/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rPr>
                <w:rFonts w:eastAsia="Calibri" w:cs="Times New Roman"/>
                <w:sz w:val="18"/>
                <w:szCs w:val="18"/>
              </w:rPr>
            </w:pPr>
            <w:r w:rsidRPr="000B2468">
              <w:rPr>
                <w:rFonts w:eastAsia="Calibri" w:cs="Times New Roman"/>
                <w:sz w:val="18"/>
                <w:szCs w:val="18"/>
              </w:rPr>
              <w:t>Uzasadnienie</w:t>
            </w:r>
            <w:r w:rsidRPr="000B2468">
              <w:rPr>
                <w:rFonts w:eastAsia="Calibri" w:cs="Times New Roman"/>
                <w:sz w:val="18"/>
                <w:szCs w:val="18"/>
                <w:vertAlign w:val="superscript"/>
              </w:rPr>
              <w:t>*</w:t>
            </w:r>
            <w:r w:rsidRPr="000B2468">
              <w:rPr>
                <w:rFonts w:eastAsia="Calibri" w:cs="Times New Roman"/>
                <w:sz w:val="18"/>
                <w:szCs w:val="18"/>
              </w:rPr>
              <w:t>:</w:t>
            </w: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  <w:r w:rsidRPr="00887905">
              <w:rPr>
                <w:rFonts w:cs="Times New Roman"/>
              </w:rPr>
              <w:t xml:space="preserve">I. Wnioskodawca przed złożeniem wniosku skorzystał </w:t>
            </w:r>
            <w:r>
              <w:rPr>
                <w:rFonts w:cs="Times New Roman"/>
              </w:rPr>
              <w:t xml:space="preserve">z doradztwa LGD (projekt został </w:t>
            </w:r>
            <w:r w:rsidRPr="00887905">
              <w:rPr>
                <w:rFonts w:cs="Times New Roman"/>
              </w:rPr>
              <w:t>pozytywnie zaopiniowany przez Biuro LGD),</w:t>
            </w: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widowControl w:val="0"/>
              <w:spacing w:after="0" w:line="240" w:lineRule="auto"/>
              <w:contextualSpacing/>
              <w:jc w:val="both"/>
              <w:rPr>
                <w:rFonts w:eastAsia="Courier New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II.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Tworzenie nowych miejsc w związku z:</w:t>
            </w:r>
          </w:p>
          <w:p w:rsidR="00A51ECB" w:rsidRPr="00887905" w:rsidRDefault="00A51ECB" w:rsidP="00A51ECB">
            <w:pPr>
              <w:pStyle w:val="Akapitzlist"/>
              <w:numPr>
                <w:ilvl w:val="0"/>
                <w:numId w:val="42"/>
              </w:numPr>
              <w:spacing w:before="60" w:after="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lastRenderedPageBreak/>
              <w:t xml:space="preserve">uruchamianiem działalności gospodarczej, lub </w:t>
            </w:r>
          </w:p>
          <w:p w:rsidR="00A51ECB" w:rsidRPr="00887905" w:rsidRDefault="00A51ECB" w:rsidP="00A51ECB">
            <w:pPr>
              <w:pStyle w:val="Akapitzlist"/>
              <w:numPr>
                <w:ilvl w:val="0"/>
                <w:numId w:val="42"/>
              </w:numPr>
              <w:spacing w:before="60" w:after="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 xml:space="preserve">rozwojem prowadzonej działalności gospodarczej, lub </w:t>
            </w:r>
          </w:p>
          <w:p w:rsidR="00A51ECB" w:rsidRPr="00887905" w:rsidRDefault="00A51ECB" w:rsidP="00A51ECB">
            <w:pPr>
              <w:pStyle w:val="Akapitzlist"/>
              <w:numPr>
                <w:ilvl w:val="0"/>
                <w:numId w:val="42"/>
              </w:numPr>
              <w:spacing w:before="60" w:after="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w związku z realizacją projektu niezwiązanego z tworzeniem lub rozwojem działalności gospodarczej.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widowControl w:val="0"/>
              <w:spacing w:after="0" w:line="240" w:lineRule="auto"/>
              <w:contextualSpacing/>
              <w:jc w:val="both"/>
              <w:rPr>
                <w:rFonts w:eastAsia="Courier New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lastRenderedPageBreak/>
              <w:t>III.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Projekt zakłada zawiązywanie partnerstw lub nawiązywanie współpracy w celu realizacji operacji.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ind w:left="145" w:hanging="142"/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pStyle w:val="Default"/>
              <w:spacing w:before="60"/>
              <w:rPr>
                <w:color w:val="auto"/>
                <w:sz w:val="22"/>
                <w:szCs w:val="22"/>
              </w:rPr>
            </w:pPr>
            <w:r w:rsidRPr="00887905">
              <w:rPr>
                <w:color w:val="auto"/>
                <w:sz w:val="22"/>
                <w:szCs w:val="22"/>
              </w:rPr>
              <w:t>IV.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87905">
              <w:rPr>
                <w:color w:val="auto"/>
                <w:sz w:val="22"/>
                <w:szCs w:val="22"/>
              </w:rPr>
              <w:t xml:space="preserve">Wnioskodawca należy do grupy </w:t>
            </w:r>
            <w:proofErr w:type="spellStart"/>
            <w:r w:rsidRPr="00887905">
              <w:rPr>
                <w:color w:val="auto"/>
                <w:sz w:val="22"/>
                <w:szCs w:val="22"/>
              </w:rPr>
              <w:t>defaworyzowanej</w:t>
            </w:r>
            <w:proofErr w:type="spellEnd"/>
            <w:r w:rsidRPr="00887905">
              <w:rPr>
                <w:color w:val="auto"/>
                <w:sz w:val="22"/>
                <w:szCs w:val="22"/>
              </w:rPr>
              <w:t xml:space="preserve"> lub wnioskodawca zatrudni osobę z grupy </w:t>
            </w:r>
            <w:proofErr w:type="spellStart"/>
            <w:r w:rsidRPr="00887905">
              <w:rPr>
                <w:color w:val="auto"/>
                <w:sz w:val="22"/>
                <w:szCs w:val="22"/>
              </w:rPr>
              <w:t>defaworyzowanej</w:t>
            </w:r>
            <w:proofErr w:type="spellEnd"/>
            <w:r w:rsidRPr="00887905">
              <w:rPr>
                <w:color w:val="auto"/>
                <w:sz w:val="22"/>
                <w:szCs w:val="22"/>
              </w:rPr>
              <w:t>.</w:t>
            </w:r>
          </w:p>
          <w:p w:rsidR="00A51ECB" w:rsidRPr="00887905" w:rsidRDefault="00A51ECB" w:rsidP="00781808">
            <w:pPr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V.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Innowacyjność projektu.</w:t>
            </w:r>
          </w:p>
          <w:p w:rsidR="00A51ECB" w:rsidRPr="00887905" w:rsidRDefault="00A51ECB" w:rsidP="00781808">
            <w:pPr>
              <w:rPr>
                <w:rFonts w:eastAsia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pStyle w:val="Default"/>
              <w:spacing w:before="60"/>
              <w:rPr>
                <w:sz w:val="22"/>
                <w:szCs w:val="22"/>
              </w:rPr>
            </w:pPr>
            <w:r w:rsidRPr="00887905">
              <w:rPr>
                <w:color w:val="auto"/>
                <w:sz w:val="22"/>
                <w:szCs w:val="22"/>
              </w:rPr>
              <w:lastRenderedPageBreak/>
              <w:t>VI.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887905">
              <w:rPr>
                <w:color w:val="auto"/>
                <w:sz w:val="22"/>
                <w:szCs w:val="22"/>
              </w:rPr>
              <w:t>Wpływ operacji na poprawę stanu środowiska naturalnego lub klimatu obszaru LSR.</w:t>
            </w:r>
            <w:r w:rsidRPr="00887905">
              <w:rPr>
                <w:bCs/>
                <w:sz w:val="22"/>
                <w:szCs w:val="22"/>
              </w:rPr>
              <w:t xml:space="preserve"> 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BF3FCF" w:rsidRDefault="00A51ECB" w:rsidP="00F22266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VII.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Wnioskodawca zaangażuje wyższe niż wymagane środki finansowe w realizację projektu</w:t>
            </w:r>
            <w:r w:rsidR="00F22266">
              <w:rPr>
                <w:rFonts w:cs="Times New Roman"/>
              </w:rPr>
              <w:t>.</w:t>
            </w:r>
            <w:r w:rsidRPr="00887905">
              <w:rPr>
                <w:rFonts w:cs="Times New Roman"/>
              </w:rPr>
              <w:t xml:space="preserve"> </w:t>
            </w: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  <w:r w:rsidRPr="00887905">
              <w:rPr>
                <w:rFonts w:cs="Times New Roman"/>
              </w:rPr>
              <w:t>VIII.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 xml:space="preserve">Wpływ operacji na </w:t>
            </w:r>
            <w:r w:rsidRPr="00887905">
              <w:rPr>
                <w:rFonts w:cs="Times New Roman"/>
                <w:color w:val="000000"/>
              </w:rPr>
              <w:t>realizację celó</w:t>
            </w:r>
            <w:r>
              <w:rPr>
                <w:rFonts w:cs="Times New Roman"/>
                <w:color w:val="000000"/>
              </w:rPr>
              <w:t xml:space="preserve">w głównych i szczegółowych LSR, </w:t>
            </w:r>
            <w:r w:rsidRPr="00887905">
              <w:rPr>
                <w:rFonts w:cs="Times New Roman"/>
                <w:color w:val="000000"/>
              </w:rPr>
              <w:t>przez osiąganie</w:t>
            </w:r>
            <w:r>
              <w:rPr>
                <w:rFonts w:cs="Times New Roman"/>
                <w:color w:val="000000"/>
              </w:rPr>
              <w:t xml:space="preserve"> </w:t>
            </w:r>
            <w:r w:rsidRPr="00887905">
              <w:rPr>
                <w:rFonts w:cs="Times New Roman"/>
                <w:color w:val="000000"/>
              </w:rPr>
              <w:t xml:space="preserve"> zaplanowanych w LSR wskaźników</w:t>
            </w:r>
            <w:r w:rsidRPr="00887905">
              <w:rPr>
                <w:rFonts w:cs="Times New Roman"/>
              </w:rPr>
              <w:t>.</w:t>
            </w: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IX.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Lokalizacja projektu.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X.</w:t>
            </w:r>
            <w:r>
              <w:rPr>
                <w:rFonts w:cs="Times New Roman"/>
              </w:rPr>
              <w:t xml:space="preserve"> </w:t>
            </w:r>
            <w:r w:rsidRPr="00887905">
              <w:rPr>
                <w:rFonts w:cs="Times New Roman"/>
              </w:rPr>
              <w:t>Czas realizacji operacji.</w:t>
            </w:r>
          </w:p>
          <w:p w:rsidR="00A51ECB" w:rsidRPr="00887905" w:rsidRDefault="00A51ECB" w:rsidP="00781808">
            <w:pPr>
              <w:spacing w:after="0" w:line="240" w:lineRule="auto"/>
              <w:rPr>
                <w:rFonts w:eastAsia="Calibri" w:cs="Times New Roman"/>
                <w:bCs/>
                <w:sz w:val="18"/>
                <w:szCs w:val="18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A51ECB" w:rsidRPr="000B2468" w:rsidTr="00C71518">
        <w:trPr>
          <w:trHeight w:val="1134"/>
        </w:trPr>
        <w:tc>
          <w:tcPr>
            <w:tcW w:w="29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  <w:r w:rsidRPr="00887905">
              <w:rPr>
                <w:rFonts w:cs="Times New Roman"/>
              </w:rPr>
              <w:t>XI.</w:t>
            </w:r>
            <w:r>
              <w:rPr>
                <w:rFonts w:cs="Times New Roman"/>
              </w:rPr>
              <w:t xml:space="preserve"> Miejsce </w:t>
            </w:r>
            <w:r w:rsidRPr="00887905">
              <w:rPr>
                <w:rFonts w:cs="Times New Roman"/>
              </w:rPr>
              <w:t>zamieszkania/siedziba na obszarze objętym LSR ZS.</w:t>
            </w:r>
          </w:p>
          <w:p w:rsidR="00A51ECB" w:rsidRPr="00887905" w:rsidRDefault="00A51ECB" w:rsidP="00781808">
            <w:pPr>
              <w:spacing w:before="60" w:line="240" w:lineRule="auto"/>
              <w:rPr>
                <w:rFonts w:cs="Times New Roman"/>
              </w:rPr>
            </w:pPr>
          </w:p>
        </w:tc>
        <w:tc>
          <w:tcPr>
            <w:tcW w:w="116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ECB" w:rsidRPr="000B2468" w:rsidRDefault="00A51ECB" w:rsidP="00781808">
            <w:pPr>
              <w:jc w:val="both"/>
              <w:rPr>
                <w:rFonts w:eastAsia="Calibri" w:cs="Times New Roman"/>
                <w:sz w:val="18"/>
                <w:szCs w:val="18"/>
              </w:rPr>
            </w:pPr>
          </w:p>
        </w:tc>
      </w:tr>
    </w:tbl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  <w:r w:rsidRPr="00CB00BA">
        <w:rPr>
          <w:rFonts w:eastAsiaTheme="minorEastAsia" w:cs="Times New Roman"/>
          <w:bCs/>
        </w:rPr>
        <w:lastRenderedPageBreak/>
        <w:t xml:space="preserve">           </w:t>
      </w: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</w:p>
    <w:p w:rsidR="00CB00BA" w:rsidRPr="00CB00BA" w:rsidRDefault="00CB00BA" w:rsidP="00CB00BA">
      <w:pPr>
        <w:spacing w:after="0"/>
        <w:ind w:right="514"/>
        <w:rPr>
          <w:rFonts w:eastAsiaTheme="minorEastAsia" w:cs="Times New Roman"/>
          <w:bCs/>
        </w:rPr>
      </w:pPr>
      <w:r w:rsidRPr="00CB00BA">
        <w:rPr>
          <w:rFonts w:eastAsiaTheme="minorEastAsia" w:cs="Times New Roman"/>
          <w:bCs/>
        </w:rPr>
        <w:t xml:space="preserve">  …………………………………………..                             </w:t>
      </w:r>
      <w:r>
        <w:rPr>
          <w:rFonts w:eastAsiaTheme="minorEastAsia" w:cs="Times New Roman"/>
          <w:bCs/>
        </w:rPr>
        <w:t xml:space="preserve">                                              </w:t>
      </w:r>
      <w:r w:rsidRPr="00CB00BA">
        <w:rPr>
          <w:rFonts w:eastAsiaTheme="minorEastAsia" w:cs="Times New Roman"/>
          <w:bCs/>
        </w:rPr>
        <w:t xml:space="preserve"> ………………………………………………………….</w:t>
      </w:r>
    </w:p>
    <w:p w:rsidR="00A51ECB" w:rsidRDefault="00CB00BA" w:rsidP="00324087">
      <w:pPr>
        <w:spacing w:after="0"/>
        <w:ind w:left="8496" w:right="514" w:hanging="7080"/>
        <w:rPr>
          <w:rFonts w:eastAsiaTheme="minorEastAsia" w:cs="Times New Roman"/>
        </w:rPr>
      </w:pPr>
      <w:r w:rsidRPr="00CB00BA">
        <w:rPr>
          <w:rFonts w:eastAsiaTheme="minorEastAsia" w:cs="Times New Roman"/>
          <w:bCs/>
        </w:rPr>
        <w:t xml:space="preserve">Miejscowość i data        </w:t>
      </w:r>
      <w:r>
        <w:rPr>
          <w:rFonts w:eastAsiaTheme="minorEastAsia" w:cs="Times New Roman"/>
          <w:bCs/>
        </w:rPr>
        <w:t xml:space="preserve">                              </w:t>
      </w:r>
      <w:r>
        <w:rPr>
          <w:rFonts w:eastAsiaTheme="minorEastAsia" w:cs="Times New Roman"/>
          <w:bCs/>
        </w:rPr>
        <w:tab/>
      </w:r>
      <w:r w:rsidRPr="00CB00BA">
        <w:rPr>
          <w:rFonts w:eastAsiaTheme="minorEastAsia" w:cs="Times New Roman"/>
          <w:bCs/>
        </w:rPr>
        <w:t xml:space="preserve">podpis podmiotu ubiegającego się o przyznanie pomocy/ osób reprezentujących </w:t>
      </w:r>
      <w:r>
        <w:rPr>
          <w:rFonts w:eastAsiaTheme="minorEastAsia" w:cs="Times New Roman"/>
          <w:bCs/>
        </w:rPr>
        <w:t xml:space="preserve">                                                                                                 </w:t>
      </w:r>
      <w:r w:rsidR="00324087">
        <w:rPr>
          <w:rFonts w:eastAsiaTheme="minorEastAsia" w:cs="Times New Roman"/>
          <w:bCs/>
        </w:rPr>
        <w:t xml:space="preserve">       </w:t>
      </w:r>
      <w:r w:rsidRPr="00CB00BA">
        <w:rPr>
          <w:rFonts w:eastAsiaTheme="minorEastAsia" w:cs="Times New Roman"/>
          <w:bCs/>
        </w:rPr>
        <w:t>podmiot ubiegający się o przyznanie pomocy / pełnomocnika</w:t>
      </w:r>
    </w:p>
    <w:sectPr w:rsidR="00A51ECB" w:rsidSect="00C71518">
      <w:headerReference w:type="default" r:id="rId8"/>
      <w:footerReference w:type="default" r:id="rId9"/>
      <w:pgSz w:w="16838" w:h="11906" w:orient="landscape"/>
      <w:pgMar w:top="1417" w:right="1103" w:bottom="1417" w:left="1276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3E0" w:rsidRDefault="008073E0" w:rsidP="00DE3341">
      <w:pPr>
        <w:spacing w:after="0" w:line="240" w:lineRule="auto"/>
      </w:pPr>
      <w:r>
        <w:separator/>
      </w:r>
    </w:p>
  </w:endnote>
  <w:endnote w:type="continuationSeparator" w:id="0">
    <w:p w:rsidR="008073E0" w:rsidRDefault="008073E0" w:rsidP="00DE3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7029" w:rsidRDefault="00667029" w:rsidP="00667029">
    <w:pPr>
      <w:pStyle w:val="Stopka"/>
    </w:pPr>
    <w:r>
      <w:t>__________________________________________________________________________________</w:t>
    </w:r>
    <w:r w:rsidR="00C71518">
      <w:t>__________________________________________________</w:t>
    </w:r>
  </w:p>
  <w:p w:rsidR="00667029" w:rsidRDefault="00667029" w:rsidP="00C71518">
    <w:pPr>
      <w:pStyle w:val="Stopka"/>
      <w:ind w:right="-1418"/>
      <w:jc w:val="center"/>
      <w:rPr>
        <w:rFonts w:ascii="Cambria" w:hAnsi="Cambria" w:cs="Cambria"/>
        <w:b/>
        <w:spacing w:val="60"/>
      </w:rPr>
    </w:pPr>
    <w:r>
      <w:rPr>
        <w:rFonts w:ascii="Cambria" w:hAnsi="Cambria" w:cs="Cambria"/>
        <w:b/>
        <w:spacing w:val="60"/>
      </w:rPr>
      <w:t>Lokalna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Grupa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Działania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Ziemi</w:t>
    </w:r>
    <w:r>
      <w:rPr>
        <w:rFonts w:ascii="Cambria" w:eastAsia="Cambria" w:hAnsi="Cambria" w:cs="Cambria"/>
        <w:b/>
        <w:spacing w:val="60"/>
      </w:rPr>
      <w:t xml:space="preserve"> </w:t>
    </w:r>
    <w:r>
      <w:rPr>
        <w:rFonts w:ascii="Cambria" w:hAnsi="Cambria" w:cs="Cambria"/>
        <w:b/>
        <w:spacing w:val="60"/>
      </w:rPr>
      <w:t>Siedleckiej</w:t>
    </w:r>
  </w:p>
  <w:p w:rsidR="00667029" w:rsidRPr="003E6CA0" w:rsidRDefault="00667029" w:rsidP="00097A26">
    <w:pPr>
      <w:pStyle w:val="Stopka"/>
      <w:jc w:val="center"/>
      <w:rPr>
        <w:rStyle w:val="st"/>
        <w:rFonts w:ascii="Cambria" w:hAnsi="Cambria" w:cs="Cambria"/>
        <w:sz w:val="18"/>
      </w:rPr>
    </w:pPr>
    <w:r w:rsidRPr="003E6CA0">
      <w:rPr>
        <w:rFonts w:ascii="Cambria" w:hAnsi="Cambria" w:cs="Cambria"/>
        <w:sz w:val="18"/>
      </w:rPr>
      <w:t>Nr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KRS: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0000481573,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REGON: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147053726,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NIP:</w:t>
    </w:r>
    <w:r w:rsidRPr="003E6CA0">
      <w:rPr>
        <w:rStyle w:val="st"/>
        <w:rFonts w:ascii="Cambria" w:eastAsia="Cambria" w:hAnsi="Cambria" w:cs="Cambria"/>
        <w:sz w:val="18"/>
      </w:rPr>
      <w:t xml:space="preserve"> </w:t>
    </w:r>
    <w:r w:rsidRPr="003E6CA0">
      <w:rPr>
        <w:rStyle w:val="st"/>
        <w:rFonts w:ascii="Cambria" w:hAnsi="Cambria" w:cs="Cambria"/>
        <w:sz w:val="18"/>
      </w:rPr>
      <w:t>821-264-00-91</w:t>
    </w:r>
  </w:p>
  <w:p w:rsidR="00667029" w:rsidRPr="003E6CA0" w:rsidRDefault="00667029" w:rsidP="00097A26">
    <w:pPr>
      <w:pStyle w:val="Stopka"/>
      <w:jc w:val="center"/>
      <w:rPr>
        <w:rFonts w:ascii="Cambria" w:hAnsi="Cambria" w:cs="Cambria"/>
        <w:sz w:val="18"/>
      </w:rPr>
    </w:pPr>
    <w:r w:rsidRPr="003E6CA0">
      <w:rPr>
        <w:rFonts w:ascii="Cambria" w:hAnsi="Cambria" w:cs="Cambria"/>
        <w:sz w:val="18"/>
      </w:rPr>
      <w:t>Siedziba: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Stary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Krzesk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62,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08-111</w:t>
    </w:r>
    <w:r w:rsidRPr="003E6CA0">
      <w:rPr>
        <w:rFonts w:ascii="Cambria" w:eastAsia="Cambria" w:hAnsi="Cambria" w:cs="Cambria"/>
        <w:sz w:val="18"/>
      </w:rPr>
      <w:t xml:space="preserve"> </w:t>
    </w:r>
    <w:r w:rsidRPr="003E6CA0">
      <w:rPr>
        <w:rFonts w:ascii="Cambria" w:hAnsi="Cambria" w:cs="Cambria"/>
        <w:sz w:val="18"/>
      </w:rPr>
      <w:t>Krzesk</w:t>
    </w:r>
    <w:r w:rsidRPr="003E6CA0">
      <w:rPr>
        <w:rFonts w:ascii="Cambria" w:hAnsi="Cambria" w:cs="Cambria"/>
        <w:sz w:val="18"/>
      </w:rPr>
      <w:br/>
      <w:t>Biuro: ul. Chopina 10, 08-110 Siedlce, pok. 201</w:t>
    </w:r>
  </w:p>
  <w:p w:rsidR="00667029" w:rsidRPr="004E0711" w:rsidRDefault="00667029" w:rsidP="00097A26">
    <w:pPr>
      <w:pStyle w:val="Stopka"/>
      <w:jc w:val="center"/>
      <w:rPr>
        <w:rFonts w:ascii="Cambria" w:hAnsi="Cambria" w:cs="Cambria"/>
        <w:sz w:val="18"/>
        <w:lang w:val="en-US"/>
      </w:rPr>
    </w:pPr>
    <w:r w:rsidRPr="007825AB">
      <w:rPr>
        <w:rFonts w:ascii="Cambria" w:hAnsi="Cambria" w:cs="Cambria"/>
        <w:sz w:val="18"/>
        <w:lang w:val="en-US"/>
      </w:rPr>
      <w:t>Tel./fax: 25 6330139; E-mail: biuro@lgdsi</w:t>
    </w:r>
    <w:r w:rsidRPr="004E0711">
      <w:rPr>
        <w:rFonts w:ascii="Cambria" w:hAnsi="Cambria" w:cs="Cambria"/>
        <w:sz w:val="18"/>
        <w:lang w:val="en-US"/>
      </w:rPr>
      <w:t xml:space="preserve">edlce.pl  </w:t>
    </w:r>
  </w:p>
  <w:p w:rsidR="00667029" w:rsidRPr="00097A26" w:rsidRDefault="00667029" w:rsidP="00097A26">
    <w:pPr>
      <w:pStyle w:val="Stopka"/>
      <w:jc w:val="center"/>
      <w:rPr>
        <w:rFonts w:ascii="Cambria" w:hAnsi="Cambria" w:cs="Cambria"/>
        <w:sz w:val="18"/>
      </w:rPr>
    </w:pPr>
    <w:r w:rsidRPr="003B78A8">
      <w:rPr>
        <w:rFonts w:ascii="Cambria" w:hAnsi="Cambria" w:cs="Cambria"/>
        <w:sz w:val="18"/>
      </w:rPr>
      <w:t>www.lgdsiedlce.pl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3E0" w:rsidRDefault="008073E0" w:rsidP="00DE3341">
      <w:pPr>
        <w:spacing w:after="0" w:line="240" w:lineRule="auto"/>
      </w:pPr>
      <w:r>
        <w:separator/>
      </w:r>
    </w:p>
  </w:footnote>
  <w:footnote w:type="continuationSeparator" w:id="0">
    <w:p w:rsidR="008073E0" w:rsidRDefault="008073E0" w:rsidP="00DE3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52D9" w:rsidRPr="00954E9C" w:rsidRDefault="006820D3" w:rsidP="006820D3">
    <w:pPr>
      <w:pStyle w:val="Nagwek"/>
      <w:tabs>
        <w:tab w:val="clear" w:pos="4536"/>
        <w:tab w:val="clear" w:pos="9072"/>
        <w:tab w:val="left" w:pos="2910"/>
        <w:tab w:val="left" w:pos="3480"/>
        <w:tab w:val="left" w:pos="6492"/>
      </w:tabs>
      <w:rPr>
        <w:b/>
        <w:sz w:val="32"/>
      </w:rPr>
    </w:pPr>
    <w:r w:rsidRPr="003E1130">
      <w:rPr>
        <w:b/>
        <w:noProof/>
        <w:lang w:eastAsia="pl-PL"/>
      </w:rPr>
      <w:drawing>
        <wp:anchor distT="0" distB="0" distL="114300" distR="114300" simplePos="0" relativeHeight="251652608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21590</wp:posOffset>
          </wp:positionV>
          <wp:extent cx="736600" cy="690880"/>
          <wp:effectExtent l="0" t="0" r="9525" b="0"/>
          <wp:wrapNone/>
          <wp:docPr id="73" name="Obraz 73" descr="l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l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600" cy="690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mbria" w:hAnsi="Cambria" w:cs="Cambria"/>
        <w:noProof/>
        <w:sz w:val="20"/>
        <w:lang w:eastAsia="pl-PL"/>
      </w:rPr>
      <w:drawing>
        <wp:anchor distT="0" distB="0" distL="114300" distR="114300" simplePos="0" relativeHeight="251640831" behindDoc="1" locked="0" layoutInCell="1" allowOverlap="1">
          <wp:simplePos x="0" y="0"/>
          <wp:positionH relativeFrom="margin">
            <wp:posOffset>2304416</wp:posOffset>
          </wp:positionH>
          <wp:positionV relativeFrom="paragraph">
            <wp:posOffset>5080</wp:posOffset>
          </wp:positionV>
          <wp:extent cx="1276350" cy="715469"/>
          <wp:effectExtent l="0" t="0" r="0" b="8890"/>
          <wp:wrapNone/>
          <wp:docPr id="74" name="Obraz 74" descr="C:\Users\hp\Desktop\LGD\LOGO\LGD ZS-log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C:\Users\hp\Desktop\LGD\LOGO\LGD ZS-logo 2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647" t="11576" r="15057" b="10482"/>
                  <a:stretch/>
                </pic:blipFill>
                <pic:spPr bwMode="auto">
                  <a:xfrm>
                    <a:off x="0" y="0"/>
                    <a:ext cx="1352239" cy="7580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3E1130">
      <w:rPr>
        <w:b/>
        <w:noProof/>
        <w:lang w:eastAsia="pl-PL"/>
      </w:rPr>
      <w:drawing>
        <wp:anchor distT="0" distB="0" distL="114300" distR="114300" simplePos="0" relativeHeight="251670016" behindDoc="0" locked="0" layoutInCell="1" allowOverlap="1">
          <wp:simplePos x="0" y="0"/>
          <wp:positionH relativeFrom="column">
            <wp:posOffset>7459980</wp:posOffset>
          </wp:positionH>
          <wp:positionV relativeFrom="paragraph">
            <wp:posOffset>30480</wp:posOffset>
          </wp:positionV>
          <wp:extent cx="1214120" cy="692785"/>
          <wp:effectExtent l="0" t="0" r="0" b="0"/>
          <wp:wrapSquare wrapText="bothSides"/>
          <wp:docPr id="75" name="Obraz 75" descr="http://mazowieckie.ksow.pl/typo3temp/pics/13c8f5ec7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http://mazowieckie.ksow.pl/typo3temp/pics/13c8f5ec77.jp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49" b="6232"/>
                  <a:stretch/>
                </pic:blipFill>
                <pic:spPr bwMode="auto">
                  <a:xfrm>
                    <a:off x="0" y="0"/>
                    <a:ext cx="1214120" cy="692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3E1130" w:rsidRPr="003E1130">
      <w:rPr>
        <w:b/>
        <w:noProof/>
        <w:lang w:eastAsia="pl-PL"/>
      </w:rPr>
      <w:drawing>
        <wp:inline distT="0" distB="0" distL="0" distR="0">
          <wp:extent cx="981708" cy="714375"/>
          <wp:effectExtent l="19050" t="0" r="8892" b="0"/>
          <wp:docPr id="7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467" cy="7112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152D9">
      <w:tab/>
    </w:r>
    <w:r>
      <w:tab/>
    </w:r>
    <w:r>
      <w:tab/>
      <w:t xml:space="preserve"> </w:t>
    </w:r>
  </w:p>
  <w:p w:rsidR="007152D9" w:rsidRPr="00097A26" w:rsidRDefault="007152D9" w:rsidP="007152D9">
    <w:pPr>
      <w:pStyle w:val="Nagwek"/>
      <w:tabs>
        <w:tab w:val="left" w:pos="8817"/>
      </w:tabs>
      <w:ind w:right="-1276"/>
      <w:rPr>
        <w:sz w:val="4"/>
      </w:rPr>
    </w:pPr>
  </w:p>
  <w:p w:rsidR="007152D9" w:rsidRPr="00800790" w:rsidRDefault="007152D9" w:rsidP="00954E9C">
    <w:pPr>
      <w:pStyle w:val="Nagwek"/>
      <w:tabs>
        <w:tab w:val="left" w:pos="8817"/>
      </w:tabs>
      <w:spacing w:before="120"/>
      <w:jc w:val="center"/>
      <w:rPr>
        <w:rFonts w:cs="Times New Roman"/>
        <w:sz w:val="19"/>
        <w:szCs w:val="19"/>
      </w:rPr>
    </w:pPr>
    <w:r w:rsidRPr="00800790">
      <w:rPr>
        <w:rFonts w:cs="Times New Roman"/>
        <w:sz w:val="19"/>
        <w:szCs w:val="19"/>
      </w:rPr>
      <w:t>„Europejski Fundusz Rolny na rzecz Rozwoju Obszarów Wiejskich: Europa inwestująca w obszary wiejskie”</w:t>
    </w:r>
    <w:r w:rsidR="00A93BDB" w:rsidRPr="00800790">
      <w:rPr>
        <w:rFonts w:cs="Times New Roman"/>
        <w:noProof/>
        <w:lang w:eastAsia="pl-PL"/>
      </w:rPr>
      <w:t xml:space="preserve"> </w:t>
    </w:r>
  </w:p>
  <w:p w:rsidR="00B17674" w:rsidRPr="00800790" w:rsidRDefault="00B17674" w:rsidP="00B17674">
    <w:pPr>
      <w:pStyle w:val="Nagwek"/>
      <w:tabs>
        <w:tab w:val="clear" w:pos="9072"/>
        <w:tab w:val="left" w:pos="8817"/>
      </w:tabs>
      <w:ind w:right="-1276"/>
      <w:rPr>
        <w:rFonts w:cs="Times New Roman"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E29F1"/>
    <w:multiLevelType w:val="hybridMultilevel"/>
    <w:tmpl w:val="732CF1D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BD51FB"/>
    <w:multiLevelType w:val="hybridMultilevel"/>
    <w:tmpl w:val="C06C8E3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10C1"/>
    <w:multiLevelType w:val="multilevel"/>
    <w:tmpl w:val="D3EE06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551B56"/>
    <w:multiLevelType w:val="hybridMultilevel"/>
    <w:tmpl w:val="565EE14C"/>
    <w:lvl w:ilvl="0" w:tplc="AD38D37C">
      <w:start w:val="1"/>
      <w:numFmt w:val="upperRoman"/>
      <w:lvlText w:val="%1."/>
      <w:lvlJc w:val="righ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175EE"/>
    <w:multiLevelType w:val="multilevel"/>
    <w:tmpl w:val="551C743A"/>
    <w:lvl w:ilvl="0">
      <w:start w:val="1"/>
      <w:numFmt w:val="decimal"/>
      <w:lvlText w:val="%1."/>
      <w:lvlJc w:val="left"/>
      <w:pPr>
        <w:ind w:left="3763" w:hanging="360"/>
      </w:pPr>
    </w:lvl>
    <w:lvl w:ilvl="1">
      <w:start w:val="1"/>
      <w:numFmt w:val="decimal"/>
      <w:isLgl/>
      <w:lvlText w:val="%1.%2."/>
      <w:lvlJc w:val="left"/>
      <w:pPr>
        <w:ind w:left="376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  <w:rPr>
        <w:rFonts w:hint="default"/>
      </w:rPr>
    </w:lvl>
  </w:abstractNum>
  <w:abstractNum w:abstractNumId="5" w15:restartNumberingAfterBreak="0">
    <w:nsid w:val="15687799"/>
    <w:multiLevelType w:val="hybridMultilevel"/>
    <w:tmpl w:val="DF9C1C66"/>
    <w:lvl w:ilvl="0" w:tplc="04150019">
      <w:start w:val="1"/>
      <w:numFmt w:val="lowerLetter"/>
      <w:lvlText w:val="%1."/>
      <w:lvlJc w:val="left"/>
      <w:pPr>
        <w:ind w:left="719" w:hanging="360"/>
      </w:p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6" w15:restartNumberingAfterBreak="0">
    <w:nsid w:val="16091BEB"/>
    <w:multiLevelType w:val="hybridMultilevel"/>
    <w:tmpl w:val="941808A6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8EF3B21"/>
    <w:multiLevelType w:val="hybridMultilevel"/>
    <w:tmpl w:val="DFF07A3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D84370"/>
    <w:multiLevelType w:val="hybridMultilevel"/>
    <w:tmpl w:val="0706C9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1F5B17C2"/>
    <w:multiLevelType w:val="hybridMultilevel"/>
    <w:tmpl w:val="363C08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A3B90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2804835"/>
    <w:multiLevelType w:val="hybridMultilevel"/>
    <w:tmpl w:val="85F6CD7C"/>
    <w:lvl w:ilvl="0" w:tplc="CBFE7BA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8B14E7A"/>
    <w:multiLevelType w:val="hybridMultilevel"/>
    <w:tmpl w:val="EC56369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E34DE"/>
    <w:multiLevelType w:val="hybridMultilevel"/>
    <w:tmpl w:val="E58CCB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841EB1"/>
    <w:multiLevelType w:val="hybridMultilevel"/>
    <w:tmpl w:val="3B2EE28E"/>
    <w:lvl w:ilvl="0" w:tplc="A0B255F0">
      <w:start w:val="3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83" w:hanging="360"/>
      </w:pPr>
    </w:lvl>
    <w:lvl w:ilvl="2" w:tplc="0415001B" w:tentative="1">
      <w:start w:val="1"/>
      <w:numFmt w:val="lowerRoman"/>
      <w:lvlText w:val="%3."/>
      <w:lvlJc w:val="right"/>
      <w:pPr>
        <w:ind w:left="5203" w:hanging="180"/>
      </w:pPr>
    </w:lvl>
    <w:lvl w:ilvl="3" w:tplc="0415000F" w:tentative="1">
      <w:start w:val="1"/>
      <w:numFmt w:val="decimal"/>
      <w:lvlText w:val="%4."/>
      <w:lvlJc w:val="left"/>
      <w:pPr>
        <w:ind w:left="5923" w:hanging="360"/>
      </w:pPr>
    </w:lvl>
    <w:lvl w:ilvl="4" w:tplc="04150019" w:tentative="1">
      <w:start w:val="1"/>
      <w:numFmt w:val="lowerLetter"/>
      <w:lvlText w:val="%5."/>
      <w:lvlJc w:val="left"/>
      <w:pPr>
        <w:ind w:left="6643" w:hanging="360"/>
      </w:pPr>
    </w:lvl>
    <w:lvl w:ilvl="5" w:tplc="0415001B" w:tentative="1">
      <w:start w:val="1"/>
      <w:numFmt w:val="lowerRoman"/>
      <w:lvlText w:val="%6."/>
      <w:lvlJc w:val="right"/>
      <w:pPr>
        <w:ind w:left="7363" w:hanging="180"/>
      </w:pPr>
    </w:lvl>
    <w:lvl w:ilvl="6" w:tplc="0415000F" w:tentative="1">
      <w:start w:val="1"/>
      <w:numFmt w:val="decimal"/>
      <w:lvlText w:val="%7."/>
      <w:lvlJc w:val="left"/>
      <w:pPr>
        <w:ind w:left="8083" w:hanging="360"/>
      </w:pPr>
    </w:lvl>
    <w:lvl w:ilvl="7" w:tplc="04150019" w:tentative="1">
      <w:start w:val="1"/>
      <w:numFmt w:val="lowerLetter"/>
      <w:lvlText w:val="%8."/>
      <w:lvlJc w:val="left"/>
      <w:pPr>
        <w:ind w:left="8803" w:hanging="360"/>
      </w:pPr>
    </w:lvl>
    <w:lvl w:ilvl="8" w:tplc="0415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5" w15:restartNumberingAfterBreak="0">
    <w:nsid w:val="2FEC36DE"/>
    <w:multiLevelType w:val="hybridMultilevel"/>
    <w:tmpl w:val="567C64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0272CD"/>
    <w:multiLevelType w:val="hybridMultilevel"/>
    <w:tmpl w:val="A3D4AA46"/>
    <w:lvl w:ilvl="0" w:tplc="44A25A96">
      <w:start w:val="6"/>
      <w:numFmt w:val="decimal"/>
      <w:lvlText w:val="%1."/>
      <w:lvlJc w:val="left"/>
      <w:pPr>
        <w:ind w:left="114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58F5C6A"/>
    <w:multiLevelType w:val="hybridMultilevel"/>
    <w:tmpl w:val="501E21BE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37185CA1"/>
    <w:multiLevelType w:val="hybridMultilevel"/>
    <w:tmpl w:val="B4D01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547621"/>
    <w:multiLevelType w:val="hybridMultilevel"/>
    <w:tmpl w:val="4420D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02A2B"/>
    <w:multiLevelType w:val="hybridMultilevel"/>
    <w:tmpl w:val="1750BBCC"/>
    <w:lvl w:ilvl="0" w:tplc="2750888A">
      <w:start w:val="1"/>
      <w:numFmt w:val="upperRoman"/>
      <w:lvlText w:val="%1."/>
      <w:lvlJc w:val="righ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1465B"/>
    <w:multiLevelType w:val="hybridMultilevel"/>
    <w:tmpl w:val="A0C2B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F51CD9"/>
    <w:multiLevelType w:val="hybridMultilevel"/>
    <w:tmpl w:val="02EC92FC"/>
    <w:lvl w:ilvl="0" w:tplc="427A9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81554C"/>
    <w:multiLevelType w:val="hybridMultilevel"/>
    <w:tmpl w:val="F7228E8A"/>
    <w:lvl w:ilvl="0" w:tplc="6EAEA91A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AE74CD0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5" w15:restartNumberingAfterBreak="0">
    <w:nsid w:val="556261D7"/>
    <w:multiLevelType w:val="multilevel"/>
    <w:tmpl w:val="7E366986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60C4E13"/>
    <w:multiLevelType w:val="hybridMultilevel"/>
    <w:tmpl w:val="EF2AA6BA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C9631A8"/>
    <w:multiLevelType w:val="hybridMultilevel"/>
    <w:tmpl w:val="5992992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D93D49"/>
    <w:multiLevelType w:val="hybridMultilevel"/>
    <w:tmpl w:val="D6727B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4C185B"/>
    <w:multiLevelType w:val="hybridMultilevel"/>
    <w:tmpl w:val="3A14935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376A14"/>
    <w:multiLevelType w:val="hybridMultilevel"/>
    <w:tmpl w:val="97BA3D8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B33639"/>
    <w:multiLevelType w:val="hybridMultilevel"/>
    <w:tmpl w:val="B1F6BD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8D2E7A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3" w15:restartNumberingAfterBreak="0">
    <w:nsid w:val="6EA21D9C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4" w15:restartNumberingAfterBreak="0">
    <w:nsid w:val="6FFA27B6"/>
    <w:multiLevelType w:val="hybridMultilevel"/>
    <w:tmpl w:val="56B83CF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9E67C3"/>
    <w:multiLevelType w:val="multilevel"/>
    <w:tmpl w:val="253A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6" w15:restartNumberingAfterBreak="0">
    <w:nsid w:val="76CC4D7B"/>
    <w:multiLevelType w:val="hybridMultilevel"/>
    <w:tmpl w:val="58EA685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7780417C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8" w15:restartNumberingAfterBreak="0">
    <w:nsid w:val="79231055"/>
    <w:multiLevelType w:val="hybridMultilevel"/>
    <w:tmpl w:val="7FE86654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7CF1790C"/>
    <w:multiLevelType w:val="hybridMultilevel"/>
    <w:tmpl w:val="252EA51A"/>
    <w:lvl w:ilvl="0" w:tplc="458C61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8B6E78E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602649"/>
    <w:multiLevelType w:val="hybridMultilevel"/>
    <w:tmpl w:val="DAD4B2E8"/>
    <w:lvl w:ilvl="0" w:tplc="BAEED05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28"/>
  </w:num>
  <w:num w:numId="4">
    <w:abstractNumId w:val="27"/>
  </w:num>
  <w:num w:numId="5">
    <w:abstractNumId w:val="0"/>
  </w:num>
  <w:num w:numId="6">
    <w:abstractNumId w:val="18"/>
  </w:num>
  <w:num w:numId="7">
    <w:abstractNumId w:val="29"/>
  </w:num>
  <w:num w:numId="8">
    <w:abstractNumId w:val="3"/>
  </w:num>
  <w:num w:numId="9">
    <w:abstractNumId w:val="34"/>
  </w:num>
  <w:num w:numId="10">
    <w:abstractNumId w:val="20"/>
  </w:num>
  <w:num w:numId="11">
    <w:abstractNumId w:val="9"/>
  </w:num>
  <w:num w:numId="12">
    <w:abstractNumId w:val="39"/>
  </w:num>
  <w:num w:numId="13">
    <w:abstractNumId w:val="38"/>
  </w:num>
  <w:num w:numId="14">
    <w:abstractNumId w:val="19"/>
  </w:num>
  <w:num w:numId="15">
    <w:abstractNumId w:val="26"/>
  </w:num>
  <w:num w:numId="16">
    <w:abstractNumId w:val="37"/>
  </w:num>
  <w:num w:numId="17">
    <w:abstractNumId w:val="24"/>
  </w:num>
  <w:num w:numId="18">
    <w:abstractNumId w:val="32"/>
  </w:num>
  <w:num w:numId="19">
    <w:abstractNumId w:val="35"/>
  </w:num>
  <w:num w:numId="20">
    <w:abstractNumId w:val="7"/>
  </w:num>
  <w:num w:numId="21">
    <w:abstractNumId w:val="33"/>
  </w:num>
  <w:num w:numId="22">
    <w:abstractNumId w:val="10"/>
  </w:num>
  <w:num w:numId="23">
    <w:abstractNumId w:val="11"/>
  </w:num>
  <w:num w:numId="24">
    <w:abstractNumId w:val="4"/>
  </w:num>
  <w:num w:numId="25">
    <w:abstractNumId w:val="16"/>
  </w:num>
  <w:num w:numId="26">
    <w:abstractNumId w:val="30"/>
  </w:num>
  <w:num w:numId="27">
    <w:abstractNumId w:val="13"/>
  </w:num>
  <w:num w:numId="28">
    <w:abstractNumId w:val="36"/>
  </w:num>
  <w:num w:numId="29">
    <w:abstractNumId w:val="6"/>
  </w:num>
  <w:num w:numId="30">
    <w:abstractNumId w:val="1"/>
  </w:num>
  <w:num w:numId="31">
    <w:abstractNumId w:val="8"/>
  </w:num>
  <w:num w:numId="32">
    <w:abstractNumId w:val="17"/>
  </w:num>
  <w:num w:numId="33">
    <w:abstractNumId w:val="2"/>
  </w:num>
  <w:num w:numId="34">
    <w:abstractNumId w:val="31"/>
  </w:num>
  <w:num w:numId="35">
    <w:abstractNumId w:val="25"/>
  </w:num>
  <w:num w:numId="36">
    <w:abstractNumId w:val="12"/>
  </w:num>
  <w:num w:numId="37">
    <w:abstractNumId w:val="21"/>
  </w:num>
  <w:num w:numId="38">
    <w:abstractNumId w:val="40"/>
  </w:num>
  <w:num w:numId="39">
    <w:abstractNumId w:val="5"/>
  </w:num>
  <w:num w:numId="40">
    <w:abstractNumId w:val="14"/>
  </w:num>
  <w:num w:numId="4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6B1"/>
    <w:rsid w:val="00010884"/>
    <w:rsid w:val="00020720"/>
    <w:rsid w:val="00031F8F"/>
    <w:rsid w:val="00037D9A"/>
    <w:rsid w:val="0006239D"/>
    <w:rsid w:val="00064368"/>
    <w:rsid w:val="0006766D"/>
    <w:rsid w:val="00073AA3"/>
    <w:rsid w:val="00077D4B"/>
    <w:rsid w:val="00085253"/>
    <w:rsid w:val="0008699A"/>
    <w:rsid w:val="000965AF"/>
    <w:rsid w:val="00097A26"/>
    <w:rsid w:val="000B070B"/>
    <w:rsid w:val="000C4C01"/>
    <w:rsid w:val="000E0DA9"/>
    <w:rsid w:val="000E188C"/>
    <w:rsid w:val="000F5CDA"/>
    <w:rsid w:val="00123C6B"/>
    <w:rsid w:val="001464FE"/>
    <w:rsid w:val="00147292"/>
    <w:rsid w:val="00150759"/>
    <w:rsid w:val="001529D4"/>
    <w:rsid w:val="00173892"/>
    <w:rsid w:val="001746F5"/>
    <w:rsid w:val="00183F51"/>
    <w:rsid w:val="001A100A"/>
    <w:rsid w:val="001C407B"/>
    <w:rsid w:val="001D6DAD"/>
    <w:rsid w:val="00206726"/>
    <w:rsid w:val="002305EB"/>
    <w:rsid w:val="0023189E"/>
    <w:rsid w:val="0023563F"/>
    <w:rsid w:val="00242B8E"/>
    <w:rsid w:val="00243111"/>
    <w:rsid w:val="00243B84"/>
    <w:rsid w:val="00247FA0"/>
    <w:rsid w:val="00253CE2"/>
    <w:rsid w:val="00256D22"/>
    <w:rsid w:val="00257E90"/>
    <w:rsid w:val="00295500"/>
    <w:rsid w:val="002A7EF2"/>
    <w:rsid w:val="002C7D33"/>
    <w:rsid w:val="002D45AC"/>
    <w:rsid w:val="002D5093"/>
    <w:rsid w:val="002F1372"/>
    <w:rsid w:val="002F1C15"/>
    <w:rsid w:val="003144CE"/>
    <w:rsid w:val="0031461F"/>
    <w:rsid w:val="00324087"/>
    <w:rsid w:val="003318DA"/>
    <w:rsid w:val="00340825"/>
    <w:rsid w:val="0034361F"/>
    <w:rsid w:val="003553BD"/>
    <w:rsid w:val="0037048F"/>
    <w:rsid w:val="00371028"/>
    <w:rsid w:val="00374B90"/>
    <w:rsid w:val="00376CAE"/>
    <w:rsid w:val="00386F26"/>
    <w:rsid w:val="00395A64"/>
    <w:rsid w:val="00395B37"/>
    <w:rsid w:val="003C2F5D"/>
    <w:rsid w:val="003C6511"/>
    <w:rsid w:val="003D449D"/>
    <w:rsid w:val="003E1130"/>
    <w:rsid w:val="003F7F6C"/>
    <w:rsid w:val="004044C7"/>
    <w:rsid w:val="00407F44"/>
    <w:rsid w:val="004123DB"/>
    <w:rsid w:val="004127E8"/>
    <w:rsid w:val="00417FFD"/>
    <w:rsid w:val="00424438"/>
    <w:rsid w:val="00425E3B"/>
    <w:rsid w:val="0046197C"/>
    <w:rsid w:val="00462C40"/>
    <w:rsid w:val="00463D55"/>
    <w:rsid w:val="00464742"/>
    <w:rsid w:val="004A18A4"/>
    <w:rsid w:val="004A33F8"/>
    <w:rsid w:val="004B3DC3"/>
    <w:rsid w:val="004C08DA"/>
    <w:rsid w:val="004C5767"/>
    <w:rsid w:val="004D3E4B"/>
    <w:rsid w:val="004E0711"/>
    <w:rsid w:val="004E52CF"/>
    <w:rsid w:val="004E615D"/>
    <w:rsid w:val="004F18E6"/>
    <w:rsid w:val="005015A9"/>
    <w:rsid w:val="005107D7"/>
    <w:rsid w:val="005232DE"/>
    <w:rsid w:val="00532417"/>
    <w:rsid w:val="00553663"/>
    <w:rsid w:val="00557A9A"/>
    <w:rsid w:val="00562783"/>
    <w:rsid w:val="005631FB"/>
    <w:rsid w:val="005668EE"/>
    <w:rsid w:val="00571680"/>
    <w:rsid w:val="005730C5"/>
    <w:rsid w:val="00573448"/>
    <w:rsid w:val="00573BF4"/>
    <w:rsid w:val="0058368F"/>
    <w:rsid w:val="005A6825"/>
    <w:rsid w:val="005B389A"/>
    <w:rsid w:val="005C3062"/>
    <w:rsid w:val="005D43E0"/>
    <w:rsid w:val="005D4B4D"/>
    <w:rsid w:val="005D4F1F"/>
    <w:rsid w:val="005D57AF"/>
    <w:rsid w:val="005D6760"/>
    <w:rsid w:val="005F6999"/>
    <w:rsid w:val="0060397C"/>
    <w:rsid w:val="00614577"/>
    <w:rsid w:val="00620441"/>
    <w:rsid w:val="00627875"/>
    <w:rsid w:val="00651203"/>
    <w:rsid w:val="00662DDD"/>
    <w:rsid w:val="00667029"/>
    <w:rsid w:val="0066703B"/>
    <w:rsid w:val="006674D9"/>
    <w:rsid w:val="00671CC6"/>
    <w:rsid w:val="006805EE"/>
    <w:rsid w:val="006820D3"/>
    <w:rsid w:val="00692E23"/>
    <w:rsid w:val="007000B3"/>
    <w:rsid w:val="00705096"/>
    <w:rsid w:val="00712B7B"/>
    <w:rsid w:val="00713B10"/>
    <w:rsid w:val="007152D9"/>
    <w:rsid w:val="00716188"/>
    <w:rsid w:val="00717DD0"/>
    <w:rsid w:val="00733A47"/>
    <w:rsid w:val="00735441"/>
    <w:rsid w:val="00761EFE"/>
    <w:rsid w:val="00783882"/>
    <w:rsid w:val="00790631"/>
    <w:rsid w:val="007A74A7"/>
    <w:rsid w:val="007B0357"/>
    <w:rsid w:val="007B1C49"/>
    <w:rsid w:val="007D5534"/>
    <w:rsid w:val="007E1FD5"/>
    <w:rsid w:val="007E2A55"/>
    <w:rsid w:val="007E3AC6"/>
    <w:rsid w:val="007F516F"/>
    <w:rsid w:val="00800790"/>
    <w:rsid w:val="008073E0"/>
    <w:rsid w:val="00810C58"/>
    <w:rsid w:val="008200E7"/>
    <w:rsid w:val="0082713A"/>
    <w:rsid w:val="008326A3"/>
    <w:rsid w:val="00853FEE"/>
    <w:rsid w:val="00855A00"/>
    <w:rsid w:val="00867F24"/>
    <w:rsid w:val="008745B3"/>
    <w:rsid w:val="0088220D"/>
    <w:rsid w:val="00886734"/>
    <w:rsid w:val="00890869"/>
    <w:rsid w:val="0089239A"/>
    <w:rsid w:val="00897DD2"/>
    <w:rsid w:val="008A24B5"/>
    <w:rsid w:val="008B6C9E"/>
    <w:rsid w:val="008B7070"/>
    <w:rsid w:val="008C3B44"/>
    <w:rsid w:val="00900999"/>
    <w:rsid w:val="009040BA"/>
    <w:rsid w:val="009123FB"/>
    <w:rsid w:val="009214EC"/>
    <w:rsid w:val="00954E9C"/>
    <w:rsid w:val="00967EDE"/>
    <w:rsid w:val="00972A8C"/>
    <w:rsid w:val="009849CE"/>
    <w:rsid w:val="00992DA8"/>
    <w:rsid w:val="00993089"/>
    <w:rsid w:val="009B7FE8"/>
    <w:rsid w:val="009C3D47"/>
    <w:rsid w:val="009C74EB"/>
    <w:rsid w:val="009D6888"/>
    <w:rsid w:val="009E6517"/>
    <w:rsid w:val="009E73AE"/>
    <w:rsid w:val="00A04275"/>
    <w:rsid w:val="00A1049F"/>
    <w:rsid w:val="00A1353D"/>
    <w:rsid w:val="00A21DD7"/>
    <w:rsid w:val="00A256F3"/>
    <w:rsid w:val="00A3624F"/>
    <w:rsid w:val="00A51ECB"/>
    <w:rsid w:val="00A634BE"/>
    <w:rsid w:val="00A65291"/>
    <w:rsid w:val="00A84D1C"/>
    <w:rsid w:val="00A8633B"/>
    <w:rsid w:val="00A93BDB"/>
    <w:rsid w:val="00A970A1"/>
    <w:rsid w:val="00AA270D"/>
    <w:rsid w:val="00AA378C"/>
    <w:rsid w:val="00AA3A96"/>
    <w:rsid w:val="00AB04A8"/>
    <w:rsid w:val="00AB0D80"/>
    <w:rsid w:val="00AB33A6"/>
    <w:rsid w:val="00AC568D"/>
    <w:rsid w:val="00AD682C"/>
    <w:rsid w:val="00AE2DF3"/>
    <w:rsid w:val="00AF0FC6"/>
    <w:rsid w:val="00AF2770"/>
    <w:rsid w:val="00AF2ADC"/>
    <w:rsid w:val="00B01BA3"/>
    <w:rsid w:val="00B117E4"/>
    <w:rsid w:val="00B13E50"/>
    <w:rsid w:val="00B17674"/>
    <w:rsid w:val="00B34083"/>
    <w:rsid w:val="00B4456E"/>
    <w:rsid w:val="00B5055E"/>
    <w:rsid w:val="00B5297E"/>
    <w:rsid w:val="00B603CC"/>
    <w:rsid w:val="00B67C09"/>
    <w:rsid w:val="00B74DD5"/>
    <w:rsid w:val="00BB1164"/>
    <w:rsid w:val="00BB3647"/>
    <w:rsid w:val="00BB399E"/>
    <w:rsid w:val="00BB4FAF"/>
    <w:rsid w:val="00BB5B1E"/>
    <w:rsid w:val="00BC04C1"/>
    <w:rsid w:val="00BC36DE"/>
    <w:rsid w:val="00BD0852"/>
    <w:rsid w:val="00C07175"/>
    <w:rsid w:val="00C3326B"/>
    <w:rsid w:val="00C71518"/>
    <w:rsid w:val="00C735CE"/>
    <w:rsid w:val="00C83DD4"/>
    <w:rsid w:val="00CB00BA"/>
    <w:rsid w:val="00CB0E4E"/>
    <w:rsid w:val="00CB272F"/>
    <w:rsid w:val="00CB7180"/>
    <w:rsid w:val="00CC6924"/>
    <w:rsid w:val="00CD24BA"/>
    <w:rsid w:val="00CD24C9"/>
    <w:rsid w:val="00CD4A75"/>
    <w:rsid w:val="00CE7303"/>
    <w:rsid w:val="00CF619E"/>
    <w:rsid w:val="00CF76B1"/>
    <w:rsid w:val="00D032A1"/>
    <w:rsid w:val="00D23840"/>
    <w:rsid w:val="00D241C3"/>
    <w:rsid w:val="00D2629B"/>
    <w:rsid w:val="00D50283"/>
    <w:rsid w:val="00D543C9"/>
    <w:rsid w:val="00D55C6E"/>
    <w:rsid w:val="00D61DE7"/>
    <w:rsid w:val="00D7369D"/>
    <w:rsid w:val="00DC1DA6"/>
    <w:rsid w:val="00DC3677"/>
    <w:rsid w:val="00DC37A9"/>
    <w:rsid w:val="00DC7554"/>
    <w:rsid w:val="00DD481F"/>
    <w:rsid w:val="00DE1AB9"/>
    <w:rsid w:val="00DE3341"/>
    <w:rsid w:val="00DF5A73"/>
    <w:rsid w:val="00E224C0"/>
    <w:rsid w:val="00E2639B"/>
    <w:rsid w:val="00E33EA5"/>
    <w:rsid w:val="00E424BE"/>
    <w:rsid w:val="00E533AD"/>
    <w:rsid w:val="00E61F18"/>
    <w:rsid w:val="00E71F58"/>
    <w:rsid w:val="00E874A6"/>
    <w:rsid w:val="00E97ABE"/>
    <w:rsid w:val="00EB6D76"/>
    <w:rsid w:val="00EC2149"/>
    <w:rsid w:val="00EC636F"/>
    <w:rsid w:val="00ED3D02"/>
    <w:rsid w:val="00ED4DCC"/>
    <w:rsid w:val="00EE08CB"/>
    <w:rsid w:val="00EE1237"/>
    <w:rsid w:val="00EE66BA"/>
    <w:rsid w:val="00EF1ED5"/>
    <w:rsid w:val="00EF3DA4"/>
    <w:rsid w:val="00F02B91"/>
    <w:rsid w:val="00F05651"/>
    <w:rsid w:val="00F22266"/>
    <w:rsid w:val="00F234B1"/>
    <w:rsid w:val="00F44E7D"/>
    <w:rsid w:val="00F50D52"/>
    <w:rsid w:val="00F5488A"/>
    <w:rsid w:val="00F7687B"/>
    <w:rsid w:val="00F76AFD"/>
    <w:rsid w:val="00F83E00"/>
    <w:rsid w:val="00F8505A"/>
    <w:rsid w:val="00F87D9F"/>
    <w:rsid w:val="00F9055A"/>
    <w:rsid w:val="00F90899"/>
    <w:rsid w:val="00F93F8C"/>
    <w:rsid w:val="00FA5898"/>
    <w:rsid w:val="00FB0397"/>
    <w:rsid w:val="00FC0FAC"/>
    <w:rsid w:val="00FC310D"/>
    <w:rsid w:val="00FE1112"/>
    <w:rsid w:val="00FF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BD6968"/>
  <w15:docId w15:val="{9516B7D5-64A8-4EF6-B20E-93A60FA44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3341"/>
    <w:rPr>
      <w:rFonts w:ascii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334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3341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E3341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E334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08DA"/>
    <w:rPr>
      <w:color w:val="0000FF" w:themeColor="hyperlink"/>
      <w:u w:val="single"/>
    </w:rPr>
  </w:style>
  <w:style w:type="paragraph" w:customStyle="1" w:styleId="Default">
    <w:name w:val="Default"/>
    <w:rsid w:val="000623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C37A9"/>
    <w:rPr>
      <w:b/>
      <w:bCs/>
    </w:rPr>
  </w:style>
  <w:style w:type="paragraph" w:styleId="NormalnyWeb">
    <w:name w:val="Normal (Web)"/>
    <w:basedOn w:val="Normalny"/>
    <w:uiPriority w:val="99"/>
    <w:unhideWhenUsed/>
    <w:rsid w:val="00CB0E4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paragraph" w:customStyle="1" w:styleId="bodytext">
    <w:name w:val="bodytext"/>
    <w:basedOn w:val="Normalny"/>
    <w:rsid w:val="0061457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9B7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B7FE8"/>
    <w:rPr>
      <w:rFonts w:ascii="Times New Roman" w:hAnsi="Times New Roman"/>
    </w:rPr>
  </w:style>
  <w:style w:type="paragraph" w:styleId="Stopka">
    <w:name w:val="footer"/>
    <w:basedOn w:val="Normalny"/>
    <w:link w:val="StopkaZnak"/>
    <w:unhideWhenUsed/>
    <w:rsid w:val="009B7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7FE8"/>
    <w:rPr>
      <w:rFonts w:ascii="Times New Roman" w:hAnsi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7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029"/>
    <w:rPr>
      <w:rFonts w:ascii="Tahoma" w:hAnsi="Tahoma" w:cs="Tahoma"/>
      <w:sz w:val="16"/>
      <w:szCs w:val="16"/>
    </w:rPr>
  </w:style>
  <w:style w:type="character" w:customStyle="1" w:styleId="st">
    <w:name w:val="st"/>
    <w:rsid w:val="00667029"/>
  </w:style>
  <w:style w:type="character" w:customStyle="1" w:styleId="AkapitzlistZnak">
    <w:name w:val="Akapit z listą Znak"/>
    <w:link w:val="Akapitzlist"/>
    <w:uiPriority w:val="34"/>
    <w:locked/>
    <w:rsid w:val="00B603CC"/>
    <w:rPr>
      <w:rFonts w:ascii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2B8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2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2B8E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2B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2B8E"/>
    <w:rPr>
      <w:rFonts w:ascii="Times New Roman" w:hAnsi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85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6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8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3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2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320A6-04A3-4C0C-903B-84A3D4FD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364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PC-1</dc:creator>
  <cp:lastModifiedBy>LGD</cp:lastModifiedBy>
  <cp:revision>5</cp:revision>
  <cp:lastPrinted>2019-01-15T11:54:00Z</cp:lastPrinted>
  <dcterms:created xsi:type="dcterms:W3CDTF">2019-09-23T13:39:00Z</dcterms:created>
  <dcterms:modified xsi:type="dcterms:W3CDTF">2020-03-03T09:28:00Z</dcterms:modified>
</cp:coreProperties>
</file>